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b/>
          <w:sz w:val="32"/>
          <w:szCs w:val="32"/>
        </w:rPr>
        <w:t>甘肃窑街固废物利用热电有限公司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人员</w:t>
      </w:r>
      <w:r>
        <w:rPr>
          <w:rFonts w:hint="eastAsia" w:ascii="黑体" w:eastAsia="黑体"/>
          <w:b/>
          <w:sz w:val="32"/>
          <w:szCs w:val="32"/>
        </w:rPr>
        <w:t>招聘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textDirection w:val="tbRlV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p/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11B2133C"/>
    <w:rsid w:val="11B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2023-09-15T07:04:00Z</dcterms:created>
  <dc:creator>WPS_1684481086</dc:creator>
  <cp:lastModifiedBy>WPS_1684481086</cp:lastModifiedBy>
  <dcterms:modified xsi:type="dcterms:W3CDTF">2023-09-15T07:05:10Z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E5713FF01AEC46248B6916A0A292E6B6_11</vt:lpwstr>
  </property>
</Properties>
</file>